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D6" w:rsidRDefault="005A6AD6" w:rsidP="00A712A3">
      <w:pPr>
        <w:spacing w:after="0"/>
        <w:jc w:val="center"/>
        <w:rPr>
          <w:rFonts w:ascii="Times New Roman" w:hAnsi="Times New Roman" w:cs="Times New Roman"/>
          <w:b/>
          <w:sz w:val="24"/>
          <w:szCs w:val="24"/>
          <w:u w:val="single"/>
        </w:rPr>
      </w:pPr>
    </w:p>
    <w:p w:rsidR="00A712A3" w:rsidRPr="00A712A3" w:rsidRDefault="00A712A3" w:rsidP="00A712A3">
      <w:pPr>
        <w:spacing w:after="0"/>
        <w:jc w:val="center"/>
        <w:rPr>
          <w:rFonts w:ascii="Times New Roman" w:hAnsi="Times New Roman" w:cs="Times New Roman"/>
          <w:b/>
          <w:sz w:val="24"/>
          <w:szCs w:val="24"/>
          <w:u w:val="single"/>
        </w:rPr>
      </w:pPr>
      <w:r w:rsidRPr="00A712A3">
        <w:rPr>
          <w:rFonts w:ascii="Times New Roman" w:hAnsi="Times New Roman" w:cs="Times New Roman"/>
          <w:b/>
          <w:sz w:val="24"/>
          <w:szCs w:val="24"/>
          <w:u w:val="single"/>
        </w:rPr>
        <w:t xml:space="preserve">REDAÇÃO FINAL AO PROJETO DE </w:t>
      </w:r>
      <w:r w:rsidR="001B11C6">
        <w:rPr>
          <w:rFonts w:ascii="Times New Roman" w:hAnsi="Times New Roman" w:cs="Times New Roman"/>
          <w:b/>
          <w:sz w:val="24"/>
          <w:szCs w:val="24"/>
          <w:u w:val="single"/>
        </w:rPr>
        <w:t>LEI ORDINÁRIA DO LEGISLATIVO</w:t>
      </w:r>
      <w:r>
        <w:rPr>
          <w:rFonts w:ascii="Times New Roman" w:hAnsi="Times New Roman" w:cs="Times New Roman"/>
          <w:b/>
          <w:sz w:val="24"/>
          <w:szCs w:val="24"/>
          <w:u w:val="single"/>
        </w:rPr>
        <w:t xml:space="preserve"> </w:t>
      </w:r>
      <w:r w:rsidRPr="00A712A3">
        <w:rPr>
          <w:rFonts w:ascii="Times New Roman" w:hAnsi="Times New Roman" w:cs="Times New Roman"/>
          <w:b/>
          <w:sz w:val="24"/>
          <w:szCs w:val="24"/>
          <w:u w:val="single"/>
        </w:rPr>
        <w:t xml:space="preserve">Nº </w:t>
      </w:r>
      <w:r w:rsidR="00D025FE">
        <w:rPr>
          <w:rFonts w:ascii="Times New Roman" w:hAnsi="Times New Roman" w:cs="Times New Roman"/>
          <w:b/>
          <w:sz w:val="24"/>
          <w:szCs w:val="24"/>
          <w:u w:val="single"/>
        </w:rPr>
        <w:t>0</w:t>
      </w:r>
      <w:r w:rsidR="001B11C6">
        <w:rPr>
          <w:rFonts w:ascii="Times New Roman" w:hAnsi="Times New Roman" w:cs="Times New Roman"/>
          <w:b/>
          <w:sz w:val="24"/>
          <w:szCs w:val="24"/>
          <w:u w:val="single"/>
        </w:rPr>
        <w:t>7</w:t>
      </w:r>
      <w:r w:rsidR="00D025FE">
        <w:rPr>
          <w:rFonts w:ascii="Times New Roman" w:hAnsi="Times New Roman" w:cs="Times New Roman"/>
          <w:b/>
          <w:sz w:val="24"/>
          <w:szCs w:val="24"/>
          <w:u w:val="single"/>
        </w:rPr>
        <w:t>0/2021</w:t>
      </w:r>
    </w:p>
    <w:p w:rsidR="00A712A3" w:rsidRPr="00A712A3" w:rsidRDefault="00A712A3" w:rsidP="00A712A3">
      <w:pPr>
        <w:spacing w:after="0"/>
        <w:jc w:val="both"/>
        <w:rPr>
          <w:rFonts w:ascii="Times New Roman" w:hAnsi="Times New Roman" w:cs="Times New Roman"/>
          <w:sz w:val="24"/>
          <w:szCs w:val="24"/>
        </w:rPr>
      </w:pPr>
    </w:p>
    <w:p w:rsidR="00A712A3" w:rsidRPr="00A712A3" w:rsidRDefault="00A712A3" w:rsidP="00A712A3">
      <w:pPr>
        <w:spacing w:after="0"/>
        <w:jc w:val="both"/>
        <w:rPr>
          <w:rFonts w:ascii="Times New Roman" w:hAnsi="Times New Roman" w:cs="Times New Roman"/>
          <w:sz w:val="24"/>
          <w:szCs w:val="24"/>
        </w:rPr>
      </w:pPr>
    </w:p>
    <w:p w:rsidR="00A712A3" w:rsidRDefault="001B11C6" w:rsidP="001B11C6">
      <w:pPr>
        <w:spacing w:after="0"/>
        <w:ind w:left="2268"/>
        <w:jc w:val="both"/>
        <w:rPr>
          <w:rFonts w:ascii="Times New Roman" w:hAnsi="Times New Roman" w:cs="Times New Roman"/>
          <w:sz w:val="24"/>
          <w:szCs w:val="24"/>
        </w:rPr>
      </w:pPr>
      <w:r w:rsidRPr="001B11C6">
        <w:rPr>
          <w:rFonts w:ascii="Times New Roman" w:hAnsi="Times New Roman" w:cs="Times New Roman"/>
          <w:sz w:val="24"/>
          <w:szCs w:val="24"/>
        </w:rPr>
        <w:t xml:space="preserve">OS </w:t>
      </w:r>
      <w:r w:rsidR="00425608">
        <w:rPr>
          <w:rFonts w:ascii="Times New Roman" w:hAnsi="Times New Roman" w:cs="Times New Roman"/>
          <w:sz w:val="24"/>
          <w:szCs w:val="24"/>
        </w:rPr>
        <w:t>ESTACIONAMENTOS</w:t>
      </w:r>
      <w:r w:rsidRPr="001B11C6">
        <w:rPr>
          <w:rFonts w:ascii="Times New Roman" w:hAnsi="Times New Roman" w:cs="Times New Roman"/>
          <w:sz w:val="24"/>
          <w:szCs w:val="24"/>
        </w:rPr>
        <w:t xml:space="preserve"> PRIVADOS E PÚBLICOS LOCALIZADOS NO MUNICÍPIO DE MOSSORÓ DEVEM RESERVAR 1% (UM POR CENTO) DO TOTAL DE VAGAS, GARANTIDA NO MÍNIMO UMA VAGA, </w:t>
      </w:r>
      <w:r w:rsidR="00425608">
        <w:rPr>
          <w:rFonts w:ascii="Times New Roman" w:hAnsi="Times New Roman" w:cs="Times New Roman"/>
          <w:sz w:val="24"/>
          <w:szCs w:val="24"/>
        </w:rPr>
        <w:t>DESTINADAS</w:t>
      </w:r>
      <w:r w:rsidRPr="001B11C6">
        <w:rPr>
          <w:rFonts w:ascii="Times New Roman" w:hAnsi="Times New Roman" w:cs="Times New Roman"/>
          <w:sz w:val="24"/>
          <w:szCs w:val="24"/>
        </w:rPr>
        <w:t xml:space="preserve"> </w:t>
      </w:r>
      <w:r w:rsidR="00425608">
        <w:rPr>
          <w:rFonts w:ascii="Times New Roman" w:hAnsi="Times New Roman" w:cs="Times New Roman"/>
          <w:sz w:val="24"/>
          <w:szCs w:val="24"/>
        </w:rPr>
        <w:t>À</w:t>
      </w:r>
      <w:r w:rsidRPr="001B11C6">
        <w:rPr>
          <w:rFonts w:ascii="Times New Roman" w:hAnsi="Times New Roman" w:cs="Times New Roman"/>
          <w:sz w:val="24"/>
          <w:szCs w:val="24"/>
        </w:rPr>
        <w:t>S PESSOAS COM TRANSTORNO DE ESPECTRO AUTISTA, E DÁ OUTRAS PROVIDÊNCIAS.</w:t>
      </w:r>
    </w:p>
    <w:p w:rsidR="001B11C6" w:rsidRPr="00A712A3" w:rsidRDefault="001B11C6" w:rsidP="001B11C6">
      <w:pPr>
        <w:spacing w:after="0"/>
        <w:ind w:left="2268"/>
        <w:jc w:val="both"/>
        <w:rPr>
          <w:rFonts w:ascii="Times New Roman" w:hAnsi="Times New Roman" w:cs="Times New Roman"/>
          <w:sz w:val="24"/>
          <w:szCs w:val="24"/>
        </w:rPr>
      </w:pPr>
    </w:p>
    <w:p w:rsidR="00D025FE" w:rsidRDefault="001B11C6" w:rsidP="001B11C6">
      <w:pPr>
        <w:spacing w:before="240" w:after="0"/>
        <w:jc w:val="both"/>
        <w:rPr>
          <w:rFonts w:ascii="Times New Roman" w:hAnsi="Times New Roman" w:cs="Times New Roman"/>
          <w:sz w:val="24"/>
          <w:szCs w:val="24"/>
        </w:rPr>
      </w:pPr>
      <w:r w:rsidRPr="001B11C6">
        <w:rPr>
          <w:rFonts w:ascii="Times New Roman" w:hAnsi="Times New Roman" w:cs="Times New Roman"/>
          <w:sz w:val="24"/>
          <w:szCs w:val="24"/>
        </w:rPr>
        <w:t>O Prefeito Municipal de Mossoró, Estado do Rio Grande do Norte, no uso de suas atribuições legais, especialmente as conferidas pelo artigo 78, IV, da Lei Orgânica deste Município, FAZ SABER QUE a Câmara Municipal aprovou e eu sanciono a seguinte Lei:</w:t>
      </w:r>
    </w:p>
    <w:p w:rsidR="001B11C6" w:rsidRDefault="00425608" w:rsidP="001B11C6">
      <w:pPr>
        <w:spacing w:before="240" w:after="0"/>
        <w:jc w:val="both"/>
        <w:rPr>
          <w:rFonts w:ascii="Times New Roman" w:hAnsi="Times New Roman" w:cs="Times New Roman"/>
          <w:sz w:val="24"/>
          <w:szCs w:val="24"/>
        </w:rPr>
      </w:pPr>
      <w:r>
        <w:rPr>
          <w:rFonts w:ascii="Times New Roman" w:hAnsi="Times New Roman" w:cs="Times New Roman"/>
          <w:sz w:val="24"/>
          <w:szCs w:val="24"/>
        </w:rPr>
        <w:t>Art. 1º</w:t>
      </w:r>
      <w:r w:rsidR="001B11C6" w:rsidRPr="001B11C6">
        <w:rPr>
          <w:rFonts w:ascii="Times New Roman" w:hAnsi="Times New Roman" w:cs="Times New Roman"/>
          <w:sz w:val="24"/>
          <w:szCs w:val="24"/>
        </w:rPr>
        <w:t xml:space="preserve"> Fica instituído no âmbito do Município de Mossoró que os estacionamentos de veículos públicos ou privados localizados no município deverão reservar 1% (um por cento) das vagas, garantida no mínimo uma vaga, próximo à entrada principal ou ao elevador</w:t>
      </w:r>
      <w:r>
        <w:rPr>
          <w:rFonts w:ascii="Times New Roman" w:hAnsi="Times New Roman" w:cs="Times New Roman"/>
          <w:sz w:val="24"/>
          <w:szCs w:val="24"/>
        </w:rPr>
        <w:t>,</w:t>
      </w:r>
      <w:r w:rsidR="001B11C6" w:rsidRPr="001B11C6">
        <w:rPr>
          <w:rFonts w:ascii="Times New Roman" w:hAnsi="Times New Roman" w:cs="Times New Roman"/>
          <w:sz w:val="24"/>
          <w:szCs w:val="24"/>
        </w:rPr>
        <w:t xml:space="preserve"> aos veículos que transportem pessoas com Transtorno de Espectro Autista (TEA). </w:t>
      </w:r>
    </w:p>
    <w:p w:rsidR="001B11C6" w:rsidRDefault="001B11C6" w:rsidP="001B11C6">
      <w:pPr>
        <w:spacing w:before="240" w:after="0"/>
        <w:jc w:val="both"/>
        <w:rPr>
          <w:rFonts w:ascii="Times New Roman" w:hAnsi="Times New Roman" w:cs="Times New Roman"/>
          <w:sz w:val="24"/>
          <w:szCs w:val="24"/>
        </w:rPr>
      </w:pPr>
      <w:r w:rsidRPr="001B11C6">
        <w:rPr>
          <w:rFonts w:ascii="Times New Roman" w:hAnsi="Times New Roman" w:cs="Times New Roman"/>
          <w:sz w:val="24"/>
          <w:szCs w:val="24"/>
        </w:rPr>
        <w:t xml:space="preserve">Parágrafo único. As vagas deverão ser devidamente sinalizadas com o símbolo que identifica a pessoa com autismo, caracterizado por uma fita colorida em formato de quebra cabeça e com a frase “VAGA PARA PESSOA COM AUTISMO”, respeitando as especificações técnicas de desenho e traçado de acordo com as normas técnicas vigentes. </w:t>
      </w:r>
    </w:p>
    <w:p w:rsidR="001B11C6" w:rsidRDefault="00425608" w:rsidP="001B11C6">
      <w:pPr>
        <w:spacing w:before="240" w:after="0"/>
        <w:jc w:val="both"/>
        <w:rPr>
          <w:rFonts w:ascii="Times New Roman" w:hAnsi="Times New Roman" w:cs="Times New Roman"/>
          <w:sz w:val="24"/>
          <w:szCs w:val="24"/>
        </w:rPr>
      </w:pPr>
      <w:r>
        <w:rPr>
          <w:rFonts w:ascii="Times New Roman" w:hAnsi="Times New Roman" w:cs="Times New Roman"/>
          <w:sz w:val="24"/>
          <w:szCs w:val="24"/>
        </w:rPr>
        <w:t>Art. 2°</w:t>
      </w:r>
      <w:r w:rsidR="001B11C6" w:rsidRPr="001B11C6">
        <w:rPr>
          <w:rFonts w:ascii="Times New Roman" w:hAnsi="Times New Roman" w:cs="Times New Roman"/>
          <w:sz w:val="24"/>
          <w:szCs w:val="24"/>
        </w:rPr>
        <w:t xml:space="preserve"> Os procedimentos a serem adotados pelos beneficiários desta Lei deverão ser regulamentados pelo Poder Executivo, através do seu corpo técnico, que deverá impor penalidades cabíveis aos seus infratores. </w:t>
      </w:r>
    </w:p>
    <w:p w:rsidR="001B11C6" w:rsidRDefault="001B11C6" w:rsidP="001B11C6">
      <w:pPr>
        <w:spacing w:before="240" w:after="0"/>
        <w:jc w:val="both"/>
        <w:rPr>
          <w:rFonts w:ascii="Times New Roman" w:hAnsi="Times New Roman" w:cs="Times New Roman"/>
          <w:sz w:val="24"/>
          <w:szCs w:val="24"/>
        </w:rPr>
      </w:pPr>
      <w:r w:rsidRPr="001B11C6">
        <w:rPr>
          <w:rFonts w:ascii="Times New Roman" w:hAnsi="Times New Roman" w:cs="Times New Roman"/>
          <w:sz w:val="24"/>
          <w:szCs w:val="24"/>
        </w:rPr>
        <w:t xml:space="preserve">Parágrafo único. As vagas a que alude esta Lei devem seguir os padrões e normas da ABNT (Associação Brasileira de Normas Técnicas), além de respeitar o disposto na Lei de Acessibilidade. </w:t>
      </w:r>
    </w:p>
    <w:p w:rsidR="00A712A3" w:rsidRDefault="00425608" w:rsidP="001B11C6">
      <w:pPr>
        <w:spacing w:before="240" w:after="0"/>
        <w:jc w:val="both"/>
        <w:rPr>
          <w:rFonts w:ascii="Times New Roman" w:hAnsi="Times New Roman" w:cs="Times New Roman"/>
          <w:sz w:val="24"/>
          <w:szCs w:val="24"/>
        </w:rPr>
      </w:pPr>
      <w:r>
        <w:rPr>
          <w:rFonts w:ascii="Times New Roman" w:hAnsi="Times New Roman" w:cs="Times New Roman"/>
          <w:sz w:val="24"/>
          <w:szCs w:val="24"/>
        </w:rPr>
        <w:t>Art. 3º</w:t>
      </w:r>
      <w:r w:rsidR="001B11C6" w:rsidRPr="001B11C6">
        <w:rPr>
          <w:rFonts w:ascii="Times New Roman" w:hAnsi="Times New Roman" w:cs="Times New Roman"/>
          <w:sz w:val="24"/>
          <w:szCs w:val="24"/>
        </w:rPr>
        <w:t xml:space="preserve"> Esta lei entra em vigor na data de sua publicação.</w:t>
      </w:r>
    </w:p>
    <w:p w:rsidR="00D025FE" w:rsidRDefault="00D025FE" w:rsidP="00A712A3">
      <w:pPr>
        <w:spacing w:after="0"/>
        <w:jc w:val="right"/>
        <w:rPr>
          <w:rFonts w:ascii="Times New Roman" w:hAnsi="Times New Roman" w:cs="Times New Roman"/>
          <w:sz w:val="24"/>
          <w:szCs w:val="24"/>
        </w:rPr>
      </w:pPr>
    </w:p>
    <w:p w:rsidR="003D5498" w:rsidRPr="00A712A3" w:rsidRDefault="00A712A3" w:rsidP="00A712A3">
      <w:pPr>
        <w:spacing w:after="0"/>
        <w:jc w:val="right"/>
        <w:rPr>
          <w:rFonts w:ascii="Times New Roman" w:hAnsi="Times New Roman" w:cs="Times New Roman"/>
          <w:sz w:val="24"/>
          <w:szCs w:val="24"/>
        </w:rPr>
      </w:pPr>
      <w:r w:rsidRPr="00A712A3">
        <w:rPr>
          <w:rFonts w:ascii="Times New Roman" w:hAnsi="Times New Roman" w:cs="Times New Roman"/>
          <w:sz w:val="24"/>
          <w:szCs w:val="24"/>
        </w:rPr>
        <w:t xml:space="preserve">Mossoró-RN, </w:t>
      </w:r>
      <w:r w:rsidR="00D025FE">
        <w:rPr>
          <w:rFonts w:ascii="Times New Roman" w:hAnsi="Times New Roman" w:cs="Times New Roman"/>
          <w:sz w:val="24"/>
          <w:szCs w:val="24"/>
        </w:rPr>
        <w:t>04</w:t>
      </w:r>
      <w:r w:rsidRPr="00A712A3">
        <w:rPr>
          <w:rFonts w:ascii="Times New Roman" w:hAnsi="Times New Roman" w:cs="Times New Roman"/>
          <w:sz w:val="24"/>
          <w:szCs w:val="24"/>
        </w:rPr>
        <w:t xml:space="preserve"> de </w:t>
      </w:r>
      <w:r w:rsidR="00D025FE">
        <w:rPr>
          <w:rFonts w:ascii="Times New Roman" w:hAnsi="Times New Roman" w:cs="Times New Roman"/>
          <w:sz w:val="24"/>
          <w:szCs w:val="24"/>
        </w:rPr>
        <w:t>novembro</w:t>
      </w:r>
      <w:r w:rsidRPr="00A712A3">
        <w:rPr>
          <w:rFonts w:ascii="Times New Roman" w:hAnsi="Times New Roman" w:cs="Times New Roman"/>
          <w:sz w:val="24"/>
          <w:szCs w:val="24"/>
        </w:rPr>
        <w:t xml:space="preserve"> de </w:t>
      </w:r>
      <w:proofErr w:type="gramStart"/>
      <w:r w:rsidRPr="00A712A3">
        <w:rPr>
          <w:rFonts w:ascii="Times New Roman" w:hAnsi="Times New Roman" w:cs="Times New Roman"/>
          <w:sz w:val="24"/>
          <w:szCs w:val="24"/>
        </w:rPr>
        <w:t>202</w:t>
      </w:r>
      <w:r w:rsidR="00D025FE">
        <w:rPr>
          <w:rFonts w:ascii="Times New Roman" w:hAnsi="Times New Roman" w:cs="Times New Roman"/>
          <w:sz w:val="24"/>
          <w:szCs w:val="24"/>
        </w:rPr>
        <w:t>1</w:t>
      </w:r>
      <w:proofErr w:type="gramEnd"/>
    </w:p>
    <w:p w:rsidR="00A712A3" w:rsidRPr="00A712A3" w:rsidRDefault="00A712A3" w:rsidP="00A712A3">
      <w:pPr>
        <w:spacing w:after="0"/>
        <w:jc w:val="both"/>
        <w:rPr>
          <w:rFonts w:ascii="Times New Roman" w:hAnsi="Times New Roman" w:cs="Times New Roman"/>
          <w:sz w:val="24"/>
          <w:szCs w:val="24"/>
        </w:rPr>
      </w:pPr>
    </w:p>
    <w:p w:rsidR="00A712A3" w:rsidRPr="00425608" w:rsidRDefault="00D025FE" w:rsidP="00425608">
      <w:pPr>
        <w:spacing w:after="0"/>
        <w:jc w:val="center"/>
        <w:rPr>
          <w:rFonts w:ascii="Times New Roman" w:hAnsi="Times New Roman" w:cs="Times New Roman"/>
          <w:b/>
          <w:sz w:val="24"/>
          <w:szCs w:val="24"/>
        </w:rPr>
      </w:pPr>
      <w:r w:rsidRPr="00425608">
        <w:rPr>
          <w:rFonts w:ascii="Times New Roman" w:hAnsi="Times New Roman" w:cs="Times New Roman"/>
          <w:b/>
          <w:sz w:val="24"/>
          <w:szCs w:val="24"/>
        </w:rPr>
        <w:t>RAÉRIO ARAÚJO</w:t>
      </w:r>
    </w:p>
    <w:p w:rsidR="00A712A3" w:rsidRPr="00A712A3" w:rsidRDefault="00A712A3" w:rsidP="00A712A3">
      <w:pPr>
        <w:spacing w:after="0"/>
        <w:jc w:val="center"/>
        <w:rPr>
          <w:rFonts w:ascii="Times New Roman" w:hAnsi="Times New Roman" w:cs="Times New Roman"/>
          <w:sz w:val="24"/>
          <w:szCs w:val="24"/>
        </w:rPr>
      </w:pPr>
      <w:r w:rsidRPr="00A712A3">
        <w:rPr>
          <w:rFonts w:ascii="Times New Roman" w:hAnsi="Times New Roman" w:cs="Times New Roman"/>
          <w:sz w:val="24"/>
          <w:szCs w:val="24"/>
        </w:rPr>
        <w:t>Presidente CCJR</w:t>
      </w:r>
    </w:p>
    <w:sectPr w:rsidR="00A712A3" w:rsidRPr="00A712A3" w:rsidSect="00425608">
      <w:headerReference w:type="default" r:id="rId6"/>
      <w:pgSz w:w="11906" w:h="16838"/>
      <w:pgMar w:top="1417"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845" w:rsidRDefault="00F57845" w:rsidP="005A6AD6">
      <w:pPr>
        <w:spacing w:after="0" w:line="240" w:lineRule="auto"/>
      </w:pPr>
      <w:r>
        <w:separator/>
      </w:r>
    </w:p>
  </w:endnote>
  <w:endnote w:type="continuationSeparator" w:id="0">
    <w:p w:rsidR="00F57845" w:rsidRDefault="00F57845" w:rsidP="005A6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845" w:rsidRDefault="00F57845" w:rsidP="005A6AD6">
      <w:pPr>
        <w:spacing w:after="0" w:line="240" w:lineRule="auto"/>
      </w:pPr>
      <w:r>
        <w:separator/>
      </w:r>
    </w:p>
  </w:footnote>
  <w:footnote w:type="continuationSeparator" w:id="0">
    <w:p w:rsidR="00F57845" w:rsidRDefault="00F57845" w:rsidP="005A6A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D6" w:rsidRDefault="005A6AD6" w:rsidP="005A6AD6">
    <w:pPr>
      <w:pStyle w:val="Cabealho"/>
      <w:ind w:left="2127"/>
      <w:jc w:val="center"/>
      <w:rPr>
        <w:sz w:val="40"/>
        <w:szCs w:val="40"/>
      </w:rPr>
    </w:pPr>
    <w:r w:rsidRPr="005D4583">
      <w:rPr>
        <w:noProof/>
        <w:sz w:val="48"/>
        <w:szCs w:val="48"/>
      </w:rPr>
      <w:drawing>
        <wp:anchor distT="0" distB="0" distL="114300" distR="114300" simplePos="0" relativeHeight="251659264" behindDoc="0" locked="0" layoutInCell="1" allowOverlap="1">
          <wp:simplePos x="0" y="0"/>
          <wp:positionH relativeFrom="column">
            <wp:posOffset>-715970</wp:posOffset>
          </wp:positionH>
          <wp:positionV relativeFrom="paragraph">
            <wp:posOffset>-254635</wp:posOffset>
          </wp:positionV>
          <wp:extent cx="1885950" cy="1619885"/>
          <wp:effectExtent l="0" t="0" r="0" b="0"/>
          <wp:wrapSquare wrapText="bothSides"/>
          <wp:docPr id="12" name="Imagem 12" descr="Descrição: http://portal.ifrn.edu.br/campus/mossoro/noticias/camara-municipal-de-mossoro-envia-mocao-de-congratulacao-ao-campus/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http://portal.ifrn.edu.br/campus/mossoro/noticias/camara-municipal-de-mossoro-envia-mocao-de-congratulacao-ao-campus/image_preview"/>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5950" cy="1619885"/>
                  </a:xfrm>
                  <a:prstGeom prst="rect">
                    <a:avLst/>
                  </a:prstGeom>
                  <a:noFill/>
                  <a:ln>
                    <a:noFill/>
                  </a:ln>
                </pic:spPr>
              </pic:pic>
            </a:graphicData>
          </a:graphic>
        </wp:anchor>
      </w:drawing>
    </w:r>
    <w:r w:rsidRPr="005D4583">
      <w:rPr>
        <w:b/>
        <w:sz w:val="48"/>
        <w:szCs w:val="48"/>
      </w:rPr>
      <w:t>Câmara Municipal de Mossoró</w:t>
    </w:r>
    <w:r w:rsidRPr="005D4583">
      <w:rPr>
        <w:b/>
        <w:sz w:val="48"/>
        <w:szCs w:val="48"/>
      </w:rPr>
      <w:br/>
    </w:r>
    <w:r w:rsidRPr="00DE5DFA">
      <w:rPr>
        <w:sz w:val="40"/>
        <w:szCs w:val="40"/>
      </w:rPr>
      <w:t>Palácio Rodolfo Fernandes</w:t>
    </w:r>
  </w:p>
  <w:p w:rsidR="005A6AD6" w:rsidRDefault="005A6AD6" w:rsidP="005A6AD6">
    <w:pPr>
      <w:pStyle w:val="Cabealho"/>
      <w:tabs>
        <w:tab w:val="right" w:pos="8789"/>
        <w:tab w:val="left" w:pos="8931"/>
      </w:tabs>
      <w:ind w:left="2127" w:right="-425"/>
      <w:jc w:val="center"/>
      <w:rPr>
        <w:sz w:val="20"/>
        <w:szCs w:val="20"/>
      </w:rPr>
    </w:pPr>
    <w:r w:rsidRPr="00DE5DFA">
      <w:rPr>
        <w:sz w:val="20"/>
        <w:szCs w:val="20"/>
      </w:rPr>
      <w:t xml:space="preserve">Rua </w:t>
    </w:r>
    <w:proofErr w:type="spellStart"/>
    <w:r w:rsidRPr="00DE5DFA">
      <w:rPr>
        <w:sz w:val="20"/>
        <w:szCs w:val="20"/>
      </w:rPr>
      <w:t>Idalino</w:t>
    </w:r>
    <w:proofErr w:type="spellEnd"/>
    <w:r w:rsidRPr="00DE5DFA">
      <w:rPr>
        <w:sz w:val="20"/>
        <w:szCs w:val="20"/>
      </w:rPr>
      <w:t xml:space="preserve"> de Oliveira, S/N / Centro – CEP: 59600-135 – Mossoró / Rio Grande do</w:t>
    </w:r>
    <w:r>
      <w:rPr>
        <w:sz w:val="20"/>
        <w:szCs w:val="20"/>
      </w:rPr>
      <w:t xml:space="preserve"> </w:t>
    </w:r>
    <w:proofErr w:type="gramStart"/>
    <w:r w:rsidRPr="00DE5DFA">
      <w:rPr>
        <w:sz w:val="20"/>
        <w:szCs w:val="20"/>
      </w:rPr>
      <w:t>Norte</w:t>
    </w:r>
    <w:proofErr w:type="gramEnd"/>
  </w:p>
  <w:p w:rsidR="005A6AD6" w:rsidRDefault="005A6AD6" w:rsidP="005A6AD6">
    <w:pPr>
      <w:pStyle w:val="Cabealho"/>
    </w:pPr>
    <w:r>
      <w:rPr>
        <w:sz w:val="20"/>
        <w:szCs w:val="20"/>
      </w:rPr>
      <w:t xml:space="preserve">                                                      Fone: (84) 3316-2600 / Fax: (84) 3316-4517 CNPJ: 08.208.597/0001-76</w:t>
    </w:r>
  </w:p>
  <w:p w:rsidR="005A6AD6" w:rsidRDefault="005A6AD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12A3"/>
    <w:rsid w:val="001B11C6"/>
    <w:rsid w:val="00275742"/>
    <w:rsid w:val="00425608"/>
    <w:rsid w:val="004F3EF3"/>
    <w:rsid w:val="005A6AD6"/>
    <w:rsid w:val="0080653E"/>
    <w:rsid w:val="00A712A3"/>
    <w:rsid w:val="00D025FE"/>
    <w:rsid w:val="00DC7E75"/>
    <w:rsid w:val="00F578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EF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A6AD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A6AD6"/>
  </w:style>
  <w:style w:type="paragraph" w:styleId="Rodap">
    <w:name w:val="footer"/>
    <w:basedOn w:val="Normal"/>
    <w:link w:val="RodapChar"/>
    <w:uiPriority w:val="99"/>
    <w:semiHidden/>
    <w:unhideWhenUsed/>
    <w:rsid w:val="005A6A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6A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1482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Comissões</dc:creator>
  <cp:lastModifiedBy>Comissões</cp:lastModifiedBy>
  <cp:revision>2</cp:revision>
  <dcterms:created xsi:type="dcterms:W3CDTF">2021-11-04T12:10:00Z</dcterms:created>
  <dcterms:modified xsi:type="dcterms:W3CDTF">2021-11-04T12:10:00Z</dcterms:modified>
</cp:coreProperties>
</file>